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3" w:rsidRDefault="00A51D63" w:rsidP="00A51D6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A51D63" w:rsidRDefault="00A51D63" w:rsidP="00A51D63">
      <w:pPr>
        <w:pStyle w:val="Tytu"/>
        <w:rPr>
          <w:lang w:val="pl-PL"/>
        </w:rPr>
      </w:pPr>
      <w:r>
        <w:rPr>
          <w:sz w:val="22"/>
          <w:szCs w:val="22"/>
          <w:lang w:val="pl-PL"/>
        </w:rPr>
        <w:t xml:space="preserve">DLA KLASY  II M-  Branżowa Szkoła I stopnia </w:t>
      </w:r>
    </w:p>
    <w:p w:rsidR="00A51D63" w:rsidRDefault="00A51D63" w:rsidP="00A51D63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FC1DCB" w:rsidRDefault="00FC1DCB" w:rsidP="00FC1DCB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czarno podano podręczniki dla obu grup</w:t>
      </w:r>
    </w:p>
    <w:p w:rsidR="00FC1DCB" w:rsidRPr="00722736" w:rsidRDefault="00FC1DCB" w:rsidP="00FC1DCB">
      <w:pPr>
        <w:pStyle w:val="Standard"/>
        <w:jc w:val="center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Na czerwono zaznaczono podręczniki tylko dla zawodu magazynier-logistyk</w:t>
      </w:r>
    </w:p>
    <w:p w:rsidR="00FC1DCB" w:rsidRDefault="00FC1DCB" w:rsidP="00A51D63">
      <w:pPr>
        <w:pStyle w:val="Standard"/>
        <w:jc w:val="center"/>
        <w:rPr>
          <w:sz w:val="22"/>
          <w:szCs w:val="22"/>
          <w:lang w:val="pl-PL"/>
        </w:rPr>
      </w:pPr>
    </w:p>
    <w:p w:rsidR="00A51D63" w:rsidRDefault="00A51D63" w:rsidP="00A51D63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515"/>
        <w:gridCol w:w="7535"/>
        <w:gridCol w:w="3091"/>
      </w:tblGrid>
      <w:tr w:rsidR="00A51D63" w:rsidTr="001B66C7">
        <w:trPr>
          <w:trHeight w:val="88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A51D63" w:rsidTr="001B66C7">
        <w:trPr>
          <w:trHeight w:val="92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E. Nowosielska</w:t>
            </w:r>
          </w:p>
          <w:p w:rsidR="00A51D63" w:rsidRDefault="00A51D63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U. Szydłowska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”Zrozumieć świat“</w:t>
            </w:r>
          </w:p>
          <w:p w:rsidR="00A51D63" w:rsidRDefault="00A51D63" w:rsidP="00306CEA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A51D63" w:rsidTr="00306CEA">
        <w:trPr>
          <w:trHeight w:val="6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845C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Język </w:t>
            </w:r>
            <w:r w:rsidR="00845C26">
              <w:rPr>
                <w:b/>
                <w:bCs/>
                <w:sz w:val="22"/>
                <w:szCs w:val="22"/>
                <w:lang w:val="pl-PL"/>
              </w:rPr>
              <w:t>angielski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20" w:rsidRDefault="00913F66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D. Spencer</w:t>
            </w:r>
            <w:bookmarkStart w:id="0" w:name="_GoBack"/>
            <w:bookmarkEnd w:id="0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64320B" w:rsidP="00845C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Gateway</w:t>
            </w:r>
            <w:r w:rsidR="00913F66">
              <w:rPr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6" w:rsidRDefault="00913F66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Pr="006C1A20" w:rsidRDefault="00913F66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MacMillan</w:t>
            </w:r>
          </w:p>
        </w:tc>
      </w:tr>
      <w:tr w:rsidR="00CF6558" w:rsidTr="001B66C7">
        <w:trPr>
          <w:trHeight w:val="73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S. Roszak</w:t>
            </w: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J.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Kłaczkow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„Poznać przeszłość. Wiek XX.”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CF6558" w:rsidTr="001B66C7">
        <w:trPr>
          <w:trHeight w:val="85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</w:t>
            </w:r>
          </w:p>
          <w:p w:rsidR="006C1A20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Pr="00854D62" w:rsidRDefault="006C1A20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„ Matematyka 2”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6C1A20" w:rsidP="006C1A2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</w:t>
            </w:r>
            <w:r w:rsidR="0064320B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Era</w:t>
            </w:r>
          </w:p>
        </w:tc>
      </w:tr>
    </w:tbl>
    <w:p w:rsidR="00A51D63" w:rsidRDefault="00A51D63" w:rsidP="00A51D63">
      <w:pPr>
        <w:pStyle w:val="Standard"/>
        <w:rPr>
          <w:lang w:val="pl-PL"/>
        </w:rPr>
      </w:pPr>
    </w:p>
    <w:p w:rsidR="005A7E7A" w:rsidRDefault="005A7E7A" w:rsidP="00A51D63">
      <w:pPr>
        <w:pStyle w:val="Standard"/>
        <w:rPr>
          <w:lang w:val="pl-PL"/>
        </w:rPr>
      </w:pPr>
    </w:p>
    <w:tbl>
      <w:tblPr>
        <w:tblW w:w="1477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505"/>
        <w:gridCol w:w="7545"/>
        <w:gridCol w:w="3090"/>
      </w:tblGrid>
      <w:tr w:rsidR="00A51D63" w:rsidTr="00306CEA">
        <w:trPr>
          <w:trHeight w:val="69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Ks. J. Szpet,</w:t>
            </w: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Jakckowiak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„Moje miejsce w kościele“</w:t>
            </w: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Św. Wojciech</w:t>
            </w:r>
          </w:p>
        </w:tc>
      </w:tr>
      <w:tr w:rsidR="00A51D63" w:rsidTr="00306CEA">
        <w:trPr>
          <w:trHeight w:val="107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rPr>
                <w:b/>
              </w:rPr>
            </w:pPr>
          </w:p>
          <w:p w:rsidR="00A51D63" w:rsidRPr="009824F5" w:rsidRDefault="00A51D63" w:rsidP="00306CEA">
            <w:pPr>
              <w:rPr>
                <w:b/>
              </w:rPr>
            </w:pPr>
            <w:proofErr w:type="spellStart"/>
            <w:r w:rsidRPr="009824F5">
              <w:rPr>
                <w:b/>
              </w:rPr>
              <w:t>Etyka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proofErr w:type="spellStart"/>
            <w:r w:rsidRPr="006371F1">
              <w:t>P.Kołodziński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r>
              <w:t>„</w:t>
            </w:r>
            <w:proofErr w:type="spellStart"/>
            <w:r>
              <w:t>Etyka</w:t>
            </w:r>
            <w:proofErr w:type="spellEnd"/>
            <w:r>
              <w:t>“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proofErr w:type="spellStart"/>
            <w:r>
              <w:t>Operon</w:t>
            </w:r>
            <w:proofErr w:type="spellEnd"/>
          </w:p>
        </w:tc>
      </w:tr>
    </w:tbl>
    <w:p w:rsidR="00A51D63" w:rsidRDefault="00A51D63" w:rsidP="00A51D63"/>
    <w:p w:rsidR="00DB44A2" w:rsidRDefault="00DB44A2" w:rsidP="00DB44A2"/>
    <w:p w:rsidR="00DB44A2" w:rsidRDefault="00DB44A2" w:rsidP="00DB44A2">
      <w:pPr>
        <w:rPr>
          <w:rFonts w:cs="Times New Roman"/>
        </w:rPr>
      </w:pPr>
      <w:r>
        <w:lastRenderedPageBreak/>
        <w:t xml:space="preserve"> </w:t>
      </w:r>
      <w:proofErr w:type="spellStart"/>
      <w:r>
        <w:rPr>
          <w:color w:val="FF0000"/>
        </w:rPr>
        <w:t>Podręcznik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tylko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zawodu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magazynier-logistyk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klasa</w:t>
      </w:r>
      <w:proofErr w:type="spellEnd"/>
      <w:r>
        <w:rPr>
          <w:color w:val="FF0000"/>
        </w:rPr>
        <w:t xml:space="preserve"> II)</w:t>
      </w:r>
    </w:p>
    <w:p w:rsidR="00DB44A2" w:rsidRPr="00DB44A2" w:rsidRDefault="00DB44A2" w:rsidP="00DB44A2">
      <w:pPr>
        <w:rPr>
          <w:rFonts w:cs="Times New Roman"/>
          <w:b/>
          <w:color w:val="FF0000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964"/>
        <w:gridCol w:w="1701"/>
        <w:gridCol w:w="3969"/>
        <w:gridCol w:w="1701"/>
        <w:gridCol w:w="2835"/>
      </w:tblGrid>
      <w:tr w:rsidR="00DB44A2" w:rsidRPr="00DB44A2" w:rsidTr="007A654D">
        <w:tc>
          <w:tcPr>
            <w:tcW w:w="3964" w:type="dxa"/>
          </w:tcPr>
          <w:p w:rsidR="00DB44A2" w:rsidRPr="00DB44A2" w:rsidRDefault="00DB44A2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Przedmiot</w:t>
            </w:r>
            <w:proofErr w:type="spellEnd"/>
          </w:p>
        </w:tc>
        <w:tc>
          <w:tcPr>
            <w:tcW w:w="1701" w:type="dxa"/>
          </w:tcPr>
          <w:p w:rsidR="00DB44A2" w:rsidRPr="00DB44A2" w:rsidRDefault="00DB44A2" w:rsidP="007A654D">
            <w:pPr>
              <w:jc w:val="center"/>
              <w:rPr>
                <w:rFonts w:cs="Times New Roman"/>
                <w:b/>
                <w:color w:val="FF0000"/>
              </w:rPr>
            </w:pPr>
            <w:r w:rsidRPr="00DB44A2">
              <w:rPr>
                <w:rFonts w:cs="Times New Roman"/>
                <w:b/>
                <w:color w:val="FF0000"/>
              </w:rPr>
              <w:t xml:space="preserve">Autor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podręcznika</w:t>
            </w:r>
            <w:proofErr w:type="spellEnd"/>
          </w:p>
        </w:tc>
        <w:tc>
          <w:tcPr>
            <w:tcW w:w="3969" w:type="dxa"/>
          </w:tcPr>
          <w:p w:rsidR="00DB44A2" w:rsidRPr="00DB44A2" w:rsidRDefault="00DB44A2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Tytuł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podręcznika</w:t>
            </w:r>
            <w:proofErr w:type="spellEnd"/>
          </w:p>
        </w:tc>
        <w:tc>
          <w:tcPr>
            <w:tcW w:w="1701" w:type="dxa"/>
          </w:tcPr>
          <w:p w:rsidR="00DB44A2" w:rsidRPr="00DB44A2" w:rsidRDefault="00DB44A2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Wydawnictwo</w:t>
            </w:r>
            <w:proofErr w:type="spellEnd"/>
          </w:p>
        </w:tc>
        <w:tc>
          <w:tcPr>
            <w:tcW w:w="2835" w:type="dxa"/>
          </w:tcPr>
          <w:p w:rsidR="00DB44A2" w:rsidRPr="00DB44A2" w:rsidRDefault="00DB44A2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Uwagi</w:t>
            </w:r>
            <w:proofErr w:type="spellEnd"/>
          </w:p>
        </w:tc>
      </w:tr>
      <w:tr w:rsidR="00DB44A2" w:rsidRPr="00DB44A2" w:rsidTr="007A654D">
        <w:tc>
          <w:tcPr>
            <w:tcW w:w="3964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r w:rsidRPr="00DB44A2">
              <w:rPr>
                <w:rFonts w:cs="Times New Roman"/>
                <w:b/>
                <w:color w:val="FF0000"/>
              </w:rPr>
              <w:t xml:space="preserve">1.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Gospodarka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magazynowa</w:t>
            </w:r>
            <w:proofErr w:type="spellEnd"/>
          </w:p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r w:rsidRPr="00DB44A2">
              <w:rPr>
                <w:rFonts w:cs="Times New Roman"/>
                <w:b/>
                <w:color w:val="FF0000"/>
              </w:rPr>
              <w:t xml:space="preserve">2.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Magazyny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przyprodukcyjne</w:t>
            </w:r>
            <w:proofErr w:type="spellEnd"/>
          </w:p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r w:rsidRPr="00DB44A2">
              <w:rPr>
                <w:rFonts w:cs="Times New Roman"/>
                <w:b/>
                <w:color w:val="FF0000"/>
              </w:rPr>
              <w:t xml:space="preserve">3.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Magazyny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dystrybucyjne</w:t>
            </w:r>
            <w:proofErr w:type="spellEnd"/>
          </w:p>
          <w:p w:rsidR="00DB44A2" w:rsidRPr="00DB44A2" w:rsidRDefault="00DB44A2" w:rsidP="007A654D">
            <w:pPr>
              <w:ind w:left="360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</w:tcPr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A.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Rożej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J.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Stolarski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J.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Śliżewska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D.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</w:tcPr>
          <w:p w:rsidR="00DB44A2" w:rsidRPr="00DB44A2" w:rsidRDefault="00DB44A2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lang w:eastAsia="pl-PL"/>
              </w:rPr>
            </w:pP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Obsługa</w:t>
            </w:r>
            <w:proofErr w:type="spellEnd"/>
            <w:r w:rsidRPr="00DB44A2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magazynów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Część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 1 AU.22</w:t>
            </w:r>
          </w:p>
          <w:p w:rsidR="00DB44A2" w:rsidRPr="00DB44A2" w:rsidRDefault="00DB44A2" w:rsidP="007A654D">
            <w:pPr>
              <w:spacing w:after="75" w:line="360" w:lineRule="atLeast"/>
              <w:outlineLvl w:val="2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  <w:proofErr w:type="spellStart"/>
            <w:r w:rsidRPr="00DB44A2">
              <w:rPr>
                <w:rFonts w:cs="Times New Roman"/>
                <w:color w:val="FF0000"/>
              </w:rPr>
              <w:t>WSiP</w:t>
            </w:r>
            <w:proofErr w:type="spellEnd"/>
          </w:p>
        </w:tc>
        <w:tc>
          <w:tcPr>
            <w:tcW w:w="2835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Podręczniki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zostaną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zamówione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przez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nauczycieli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we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wrześniu</w:t>
            </w:r>
            <w:proofErr w:type="spellEnd"/>
          </w:p>
        </w:tc>
      </w:tr>
      <w:tr w:rsidR="00DB44A2" w:rsidRPr="00DB44A2" w:rsidTr="007A654D">
        <w:trPr>
          <w:trHeight w:val="1026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A2" w:rsidRPr="00DB44A2" w:rsidRDefault="00DB44A2" w:rsidP="007A654D">
            <w:pPr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A.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Kij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M.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Ligaj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J.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Śliżewska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DB44A2" w:rsidRPr="00DB44A2" w:rsidRDefault="00DB44A2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D.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44A2" w:rsidRPr="00DB44A2" w:rsidRDefault="00DB44A2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lang w:eastAsia="pl-PL"/>
              </w:rPr>
            </w:pP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Obsługa</w:t>
            </w:r>
            <w:proofErr w:type="spellEnd"/>
            <w:r w:rsidRPr="00DB44A2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magazynów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DB44A2">
              <w:rPr>
                <w:rFonts w:eastAsia="Times New Roman" w:cs="Times New Roman"/>
                <w:color w:val="FF0000"/>
                <w:lang w:eastAsia="pl-PL"/>
              </w:rPr>
              <w:t>Część</w:t>
            </w:r>
            <w:proofErr w:type="spellEnd"/>
            <w:r w:rsidRPr="00DB44A2">
              <w:rPr>
                <w:rFonts w:eastAsia="Times New Roman" w:cs="Times New Roman"/>
                <w:color w:val="FF0000"/>
                <w:lang w:eastAsia="pl-PL"/>
              </w:rPr>
              <w:t xml:space="preserve"> 2 AU.22</w:t>
            </w:r>
          </w:p>
          <w:p w:rsidR="00DB44A2" w:rsidRPr="00DB44A2" w:rsidRDefault="00DB44A2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lang w:eastAsia="pl-PL"/>
              </w:rPr>
            </w:pPr>
          </w:p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</w:tr>
      <w:tr w:rsidR="00DB44A2" w:rsidRPr="00DB44A2" w:rsidTr="007A654D">
        <w:trPr>
          <w:trHeight w:val="555"/>
        </w:trPr>
        <w:tc>
          <w:tcPr>
            <w:tcW w:w="3964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r w:rsidRPr="00DB44A2">
              <w:rPr>
                <w:rFonts w:cs="Times New Roman"/>
                <w:b/>
                <w:color w:val="FF0000"/>
              </w:rPr>
              <w:t xml:space="preserve">4.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Procesy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magazynowe</w:t>
            </w:r>
            <w:proofErr w:type="spellEnd"/>
          </w:p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DB44A2" w:rsidRPr="00DB44A2" w:rsidRDefault="00DB44A2" w:rsidP="007A654D">
            <w:pPr>
              <w:rPr>
                <w:rFonts w:cs="Times New Roman"/>
                <w:color w:val="FF0000"/>
                <w:lang w:eastAsia="pl-PL"/>
              </w:rPr>
            </w:pPr>
            <w:r w:rsidRPr="00DB44A2">
              <w:rPr>
                <w:rFonts w:cs="Times New Roman"/>
                <w:color w:val="FF0000"/>
                <w:lang w:eastAsia="pl-PL"/>
              </w:rPr>
              <w:t xml:space="preserve">G. 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Karpus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DB44A2" w:rsidRPr="00DB44A2" w:rsidRDefault="00DB44A2" w:rsidP="007A654D">
            <w:pPr>
              <w:rPr>
                <w:rFonts w:cs="Times New Roman"/>
                <w:color w:val="FF0000"/>
                <w:lang w:eastAsia="pl-PL"/>
              </w:rPr>
            </w:pP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Zbiór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zadań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z 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logistyki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Część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1</w:t>
            </w:r>
          </w:p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  <w:proofErr w:type="spellStart"/>
            <w:r w:rsidRPr="00DB44A2">
              <w:rPr>
                <w:rFonts w:cs="Times New Roman"/>
                <w:color w:val="FF0000"/>
              </w:rPr>
              <w:t>WSiP</w:t>
            </w:r>
            <w:proofErr w:type="spellEnd"/>
          </w:p>
        </w:tc>
        <w:tc>
          <w:tcPr>
            <w:tcW w:w="2835" w:type="dxa"/>
            <w:vMerge w:val="restart"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DB44A2">
              <w:rPr>
                <w:rFonts w:cs="Times New Roman"/>
                <w:b/>
                <w:color w:val="FF0000"/>
              </w:rPr>
              <w:t>Podręczniki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zostaną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zamówione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przez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nauczycieli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we</w:t>
            </w:r>
            <w:proofErr w:type="spellEnd"/>
            <w:r w:rsidRPr="00DB44A2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DB44A2">
              <w:rPr>
                <w:rFonts w:cs="Times New Roman"/>
                <w:b/>
                <w:color w:val="FF0000"/>
              </w:rPr>
              <w:t>wrześniu</w:t>
            </w:r>
            <w:proofErr w:type="spellEnd"/>
          </w:p>
        </w:tc>
      </w:tr>
      <w:tr w:rsidR="00DB44A2" w:rsidRPr="00DB44A2" w:rsidTr="007A654D">
        <w:trPr>
          <w:trHeight w:val="555"/>
        </w:trPr>
        <w:tc>
          <w:tcPr>
            <w:tcW w:w="3964" w:type="dxa"/>
            <w:vMerge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  <w:r w:rsidRPr="00DB44A2">
              <w:rPr>
                <w:rFonts w:cs="Times New Roman"/>
                <w:color w:val="FF0000"/>
                <w:bdr w:val="none" w:sz="0" w:space="0" w:color="auto" w:frame="1"/>
              </w:rPr>
              <w:t xml:space="preserve">J. </w:t>
            </w:r>
            <w:proofErr w:type="spellStart"/>
            <w:r w:rsidRPr="00DB44A2">
              <w:rPr>
                <w:rFonts w:cs="Times New Roman"/>
                <w:color w:val="FF0000"/>
                <w:bdr w:val="none" w:sz="0" w:space="0" w:color="auto" w:frame="1"/>
              </w:rPr>
              <w:t>Stolarski</w:t>
            </w:r>
            <w:proofErr w:type="spellEnd"/>
          </w:p>
          <w:p w:rsidR="00DB44A2" w:rsidRPr="00DB44A2" w:rsidRDefault="00DB44A2" w:rsidP="007A654D">
            <w:pPr>
              <w:rPr>
                <w:rFonts w:cs="Times New Roman"/>
                <w:color w:val="FF0000"/>
                <w:lang w:eastAsia="pl-PL"/>
              </w:rPr>
            </w:pPr>
          </w:p>
        </w:tc>
        <w:tc>
          <w:tcPr>
            <w:tcW w:w="3969" w:type="dxa"/>
          </w:tcPr>
          <w:p w:rsidR="00DB44A2" w:rsidRPr="00DB44A2" w:rsidRDefault="00DB44A2" w:rsidP="007A654D">
            <w:pPr>
              <w:rPr>
                <w:rFonts w:cs="Times New Roman"/>
                <w:color w:val="FF0000"/>
                <w:lang w:eastAsia="pl-PL"/>
              </w:rPr>
            </w:pP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Pracownia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gospodarki</w:t>
            </w:r>
            <w:proofErr w:type="spellEnd"/>
            <w:r w:rsidRPr="00DB44A2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DB44A2">
              <w:rPr>
                <w:rFonts w:cs="Times New Roman"/>
                <w:color w:val="FF0000"/>
                <w:lang w:eastAsia="pl-PL"/>
              </w:rPr>
              <w:t>materiałowej</w:t>
            </w:r>
            <w:proofErr w:type="spellEnd"/>
          </w:p>
        </w:tc>
        <w:tc>
          <w:tcPr>
            <w:tcW w:w="1701" w:type="dxa"/>
            <w:vMerge/>
          </w:tcPr>
          <w:p w:rsidR="00DB44A2" w:rsidRPr="00DB44A2" w:rsidRDefault="00DB44A2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DB44A2" w:rsidRPr="00DB44A2" w:rsidRDefault="00DB44A2" w:rsidP="007A654D">
            <w:pPr>
              <w:rPr>
                <w:rFonts w:cs="Times New Roman"/>
                <w:b/>
                <w:color w:val="FF0000"/>
              </w:rPr>
            </w:pPr>
          </w:p>
        </w:tc>
      </w:tr>
    </w:tbl>
    <w:p w:rsidR="00DB44A2" w:rsidRPr="00DB44A2" w:rsidRDefault="00DB44A2" w:rsidP="00DB44A2">
      <w:pPr>
        <w:rPr>
          <w:rFonts w:cs="Times New Roman"/>
          <w:color w:val="FF0000"/>
        </w:rPr>
      </w:pPr>
    </w:p>
    <w:p w:rsidR="00DB44A2" w:rsidRPr="00DB44A2" w:rsidRDefault="00DB44A2" w:rsidP="00DB44A2">
      <w:pPr>
        <w:rPr>
          <w:rFonts w:cs="Times New Roman"/>
          <w:color w:val="FF0000"/>
        </w:rPr>
      </w:pPr>
    </w:p>
    <w:p w:rsidR="00644345" w:rsidRPr="00DB44A2" w:rsidRDefault="00644345">
      <w:pPr>
        <w:rPr>
          <w:color w:val="FF0000"/>
        </w:rPr>
      </w:pPr>
    </w:p>
    <w:sectPr w:rsidR="00644345" w:rsidRPr="00DB44A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701"/>
    <w:multiLevelType w:val="hybridMultilevel"/>
    <w:tmpl w:val="0B9A6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3"/>
    <w:rsid w:val="001B66C7"/>
    <w:rsid w:val="005A7E7A"/>
    <w:rsid w:val="0064320B"/>
    <w:rsid w:val="00644345"/>
    <w:rsid w:val="006C1A20"/>
    <w:rsid w:val="00845C26"/>
    <w:rsid w:val="00913F66"/>
    <w:rsid w:val="00A51D63"/>
    <w:rsid w:val="00CF6558"/>
    <w:rsid w:val="00DB44A2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818-94DE-4693-8BC8-B617D360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51D63"/>
    <w:pPr>
      <w:spacing w:after="120"/>
    </w:pPr>
  </w:style>
  <w:style w:type="paragraph" w:customStyle="1" w:styleId="Standard">
    <w:name w:val="Standard"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ytu">
    <w:name w:val="Title"/>
    <w:basedOn w:val="Standard"/>
    <w:next w:val="Podtytu"/>
    <w:link w:val="TytuZnak"/>
    <w:qFormat/>
    <w:rsid w:val="00A51D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51D63"/>
    <w:rPr>
      <w:rFonts w:ascii="Times New Roman" w:eastAsia="Andale Sans UI" w:hAnsi="Times New Roman" w:cs="Tahoma"/>
      <w:b/>
      <w:bCs/>
      <w:kern w:val="1"/>
      <w:sz w:val="28"/>
      <w:szCs w:val="28"/>
      <w:lang w:val="de-DE" w:eastAsia="fa-IR" w:bidi="fa-IR"/>
    </w:rPr>
  </w:style>
  <w:style w:type="paragraph" w:styleId="NormalnyWeb">
    <w:name w:val="Normal (Web)"/>
    <w:basedOn w:val="Normalny"/>
    <w:rsid w:val="00A51D63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DB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 Adam</cp:lastModifiedBy>
  <cp:revision>3</cp:revision>
  <dcterms:created xsi:type="dcterms:W3CDTF">2019-07-12T12:50:00Z</dcterms:created>
  <dcterms:modified xsi:type="dcterms:W3CDTF">2019-07-13T07:28:00Z</dcterms:modified>
</cp:coreProperties>
</file>